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9D" w:rsidRDefault="00AB549D" w:rsidP="00B70117">
      <w:pPr>
        <w:jc w:val="center"/>
        <w:rPr>
          <w:rFonts w:ascii="Arial" w:hAnsi="Arial" w:cs="Arial"/>
          <w:b/>
          <w:lang w:val="en-GB"/>
        </w:rPr>
      </w:pPr>
    </w:p>
    <w:sdt>
      <w:sdtPr>
        <w:rPr>
          <w:rFonts w:ascii="Arial" w:hAnsi="Arial" w:cs="Arial"/>
          <w:b/>
          <w:sz w:val="24"/>
          <w:lang w:val="en-GB"/>
        </w:rPr>
        <w:id w:val="75558007"/>
        <w:placeholder>
          <w:docPart w:val="DefaultPlaceholder_1081868574"/>
        </w:placeholder>
        <w:text/>
      </w:sdtPr>
      <w:sdtEndPr/>
      <w:sdtContent>
        <w:p w:rsidR="002F54B1" w:rsidRPr="002F54B1" w:rsidRDefault="002F54B1" w:rsidP="00B70117">
          <w:pPr>
            <w:jc w:val="center"/>
            <w:rPr>
              <w:rFonts w:ascii="Arial" w:hAnsi="Arial" w:cs="Arial"/>
              <w:b/>
              <w:sz w:val="24"/>
              <w:lang w:val="en-US"/>
            </w:rPr>
          </w:pPr>
          <w:r w:rsidRPr="002F54B1">
            <w:rPr>
              <w:rFonts w:ascii="Arial" w:hAnsi="Arial" w:cs="Arial"/>
              <w:b/>
              <w:sz w:val="24"/>
              <w:lang w:val="en-GB"/>
            </w:rPr>
            <w:t>OMEGA-NET</w:t>
          </w:r>
          <w:r>
            <w:rPr>
              <w:rFonts w:ascii="Arial" w:hAnsi="Arial" w:cs="Arial"/>
              <w:b/>
              <w:sz w:val="24"/>
              <w:lang w:val="en-GB"/>
            </w:rPr>
            <w:t xml:space="preserve"> (COST Action 16216)</w:t>
          </w:r>
        </w:p>
      </w:sdtContent>
    </w:sdt>
    <w:p w:rsidR="002F54B1" w:rsidRPr="008742EB" w:rsidRDefault="002F54B1" w:rsidP="00B70117">
      <w:pPr>
        <w:jc w:val="center"/>
        <w:rPr>
          <w:rFonts w:ascii="Arial" w:hAnsi="Arial" w:cs="Arial"/>
          <w:b/>
          <w:lang w:val="en-US"/>
        </w:rPr>
      </w:pPr>
    </w:p>
    <w:sdt>
      <w:sdtPr>
        <w:rPr>
          <w:rFonts w:ascii="Arial" w:hAnsi="Arial" w:cs="Arial"/>
          <w:b/>
          <w:lang w:val="en-GB"/>
        </w:rPr>
        <w:id w:val="-433514127"/>
        <w:placeholder>
          <w:docPart w:val="DefaultPlaceholder_1081868574"/>
        </w:placeholder>
        <w:text/>
      </w:sdtPr>
      <w:sdtEndPr/>
      <w:sdtContent>
        <w:p w:rsidR="00B70117" w:rsidRPr="002F54B1" w:rsidRDefault="002F54B1">
          <w:pPr>
            <w:rPr>
              <w:rFonts w:ascii="Arial" w:hAnsi="Arial" w:cs="Arial"/>
              <w:lang w:val="en-US"/>
            </w:rPr>
          </w:pPr>
          <w:r w:rsidRPr="002F54B1">
            <w:rPr>
              <w:rFonts w:ascii="Arial" w:hAnsi="Arial" w:cs="Arial"/>
              <w:b/>
              <w:lang w:val="en-GB"/>
            </w:rPr>
            <w:t xml:space="preserve">STSM </w:t>
          </w:r>
          <w:r w:rsidR="00815042">
            <w:rPr>
              <w:rFonts w:ascii="Arial" w:hAnsi="Arial" w:cs="Arial"/>
              <w:b/>
              <w:lang w:val="en-GB"/>
            </w:rPr>
            <w:t>Preapproval q</w:t>
          </w:r>
          <w:r w:rsidRPr="002F54B1">
            <w:rPr>
              <w:rFonts w:ascii="Arial" w:hAnsi="Arial" w:cs="Arial"/>
              <w:b/>
              <w:lang w:val="en-GB"/>
            </w:rPr>
            <w:t>uestionnaire</w:t>
          </w:r>
        </w:p>
      </w:sdtContent>
    </w:sdt>
    <w:p w:rsidR="003E088D" w:rsidRPr="00035259" w:rsidRDefault="003E088D">
      <w:pPr>
        <w:rPr>
          <w:rFonts w:ascii="Arial" w:hAnsi="Arial" w:cs="Arial"/>
          <w:lang w:val="en-GB"/>
        </w:rPr>
      </w:pPr>
    </w:p>
    <w:p w:rsidR="00B70117" w:rsidRPr="00035259" w:rsidRDefault="004F5854" w:rsidP="002F54B1">
      <w:pPr>
        <w:jc w:val="both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722129759"/>
          <w:placeholder>
            <w:docPart w:val="DefaultPlaceholder_1081868574"/>
          </w:placeholder>
          <w:text/>
        </w:sdtPr>
        <w:sdtEndPr/>
        <w:sdtContent>
          <w:r w:rsidR="002F54B1" w:rsidRPr="00877D68">
            <w:rPr>
              <w:rFonts w:ascii="Arial" w:hAnsi="Arial" w:cs="Arial"/>
              <w:lang w:val="en-GB"/>
            </w:rPr>
            <w:t>Please fill in and email the completed form to the Short-term Scientific Missions coordinator (Raquel Lucas: rlucas@med.up.pt) copying the Action Chair (Ingrid Sivesind Mehlum: ingrid.s.mehlum@stami.no). Answers should not exceed 2 pages.</w:t>
          </w:r>
          <w:r w:rsidR="002F54B1">
            <w:rPr>
              <w:rFonts w:ascii="Arial" w:hAnsi="Arial" w:cs="Arial"/>
              <w:lang w:val="en-GB"/>
            </w:rPr>
            <w:t xml:space="preserve"> </w:t>
          </w:r>
        </w:sdtContent>
      </w:sdt>
    </w:p>
    <w:sdt>
      <w:sdtPr>
        <w:rPr>
          <w:rFonts w:ascii="Arial" w:hAnsi="Arial" w:cs="Arial"/>
          <w:b/>
          <w:lang w:val="en-GB"/>
        </w:rPr>
        <w:id w:val="1350602964"/>
        <w:placeholder>
          <w:docPart w:val="DefaultPlaceholder_1081868574"/>
        </w:placeholder>
        <w:text/>
      </w:sdtPr>
      <w:sdtEndPr/>
      <w:sdtContent>
        <w:p w:rsidR="00B70117" w:rsidRPr="002F54B1" w:rsidRDefault="002F54B1">
          <w:pPr>
            <w:rPr>
              <w:rFonts w:ascii="Arial" w:hAnsi="Arial" w:cs="Arial"/>
              <w:b/>
              <w:lang w:val="en-US"/>
            </w:rPr>
          </w:pPr>
          <w:r w:rsidRPr="002F54B1">
            <w:rPr>
              <w:rFonts w:ascii="Arial" w:hAnsi="Arial" w:cs="Arial"/>
              <w:b/>
              <w:lang w:val="en-GB"/>
            </w:rPr>
            <w:t>Please note: this questionnaire will be examined by the STSM committee. After you receive the pre-approval notification by the committee you will need to formally apply via the e-COST system https://e-services.cost.eu/stsm and get the final confirmation from the Grant Holder via e-COST.</w:t>
          </w:r>
        </w:p>
      </w:sdtContent>
    </w:sdt>
    <w:p w:rsidR="002F54B1" w:rsidRDefault="002F54B1">
      <w:pPr>
        <w:rPr>
          <w:rFonts w:ascii="Arial" w:hAnsi="Arial" w:cs="Arial"/>
          <w:lang w:val="en-GB"/>
        </w:rPr>
      </w:pPr>
    </w:p>
    <w:tbl>
      <w:tblPr>
        <w:tblStyle w:val="TableauListe2-Accentuation3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2F54B1" w:rsidTr="00F86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2F2F2" w:themeFill="background1" w:themeFillShade="F2"/>
            <w:vAlign w:val="center"/>
          </w:tcPr>
          <w:p w:rsidR="002F54B1" w:rsidRDefault="002F54B1" w:rsidP="00F860E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Applicant</w:t>
            </w:r>
          </w:p>
        </w:tc>
      </w:tr>
      <w:tr w:rsidR="002F54B1" w:rsidTr="00F8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F54B1" w:rsidRPr="00CB3F58" w:rsidRDefault="002F54B1" w:rsidP="00F860E1">
            <w:pPr>
              <w:rPr>
                <w:rFonts w:ascii="Arial" w:hAnsi="Arial" w:cs="Arial"/>
                <w:b w:val="0"/>
                <w:lang w:val="en-GB"/>
              </w:rPr>
            </w:pPr>
            <w:r w:rsidRPr="00CB3F58">
              <w:rPr>
                <w:rFonts w:ascii="Arial" w:hAnsi="Arial" w:cs="Arial"/>
                <w:b w:val="0"/>
                <w:lang w:val="en-GB"/>
              </w:rPr>
              <w:t>Full name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F54B1" w:rsidTr="00F860E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F54B1" w:rsidRPr="00CB3F58" w:rsidRDefault="002F54B1" w:rsidP="00E9667E">
            <w:pPr>
              <w:rPr>
                <w:rFonts w:ascii="Arial" w:hAnsi="Arial" w:cs="Arial"/>
                <w:b w:val="0"/>
                <w:lang w:val="en-GB"/>
              </w:rPr>
            </w:pPr>
            <w:r w:rsidRPr="00CB3F58">
              <w:rPr>
                <w:rFonts w:ascii="Arial" w:hAnsi="Arial" w:cs="Arial"/>
                <w:b w:val="0"/>
                <w:lang w:val="en-GB"/>
              </w:rPr>
              <w:t>City, country</w:t>
            </w:r>
            <w:r w:rsidR="00E9667E">
              <w:rPr>
                <w:rFonts w:ascii="Arial" w:hAnsi="Arial" w:cs="Arial"/>
                <w:b w:val="0"/>
                <w:lang w:val="en-GB"/>
              </w:rPr>
              <w:t xml:space="preserve"> of origin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F54B1" w:rsidTr="00F8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F54B1" w:rsidRPr="00CB3F58" w:rsidRDefault="002F54B1" w:rsidP="00F860E1">
            <w:pPr>
              <w:rPr>
                <w:rFonts w:ascii="Arial" w:hAnsi="Arial" w:cs="Arial"/>
                <w:b w:val="0"/>
                <w:lang w:val="en-GB"/>
              </w:rPr>
            </w:pPr>
            <w:r w:rsidRPr="00CB3F58">
              <w:rPr>
                <w:rFonts w:ascii="Arial" w:hAnsi="Arial" w:cs="Arial"/>
                <w:b w:val="0"/>
                <w:lang w:val="en-GB"/>
              </w:rPr>
              <w:t>Previous academic degrees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F54B1" w:rsidTr="00F860E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F54B1" w:rsidRPr="00CB3F58" w:rsidRDefault="002F54B1" w:rsidP="00F860E1">
            <w:pPr>
              <w:rPr>
                <w:rFonts w:ascii="Arial" w:hAnsi="Arial" w:cs="Arial"/>
                <w:b w:val="0"/>
                <w:lang w:val="en-GB"/>
              </w:rPr>
            </w:pPr>
            <w:r w:rsidRPr="00CB3F58">
              <w:rPr>
                <w:rFonts w:ascii="Arial" w:hAnsi="Arial" w:cs="Arial"/>
                <w:b w:val="0"/>
                <w:lang w:val="en-GB"/>
              </w:rPr>
              <w:t>Current occupation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F54B1" w:rsidRPr="008742EB" w:rsidTr="00F86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F54B1" w:rsidRPr="00AB549D" w:rsidRDefault="002F54B1" w:rsidP="00F860E1">
            <w:pPr>
              <w:rPr>
                <w:rFonts w:ascii="Arial" w:hAnsi="Arial" w:cs="Arial"/>
                <w:b w:val="0"/>
                <w:lang w:val="en-GB"/>
              </w:rPr>
            </w:pPr>
            <w:r w:rsidRPr="00AB549D">
              <w:rPr>
                <w:rFonts w:ascii="Arial" w:hAnsi="Arial" w:cs="Arial"/>
                <w:b w:val="0"/>
                <w:lang w:val="en-GB"/>
              </w:rPr>
              <w:t>Current research stage (PhD student, postdoc, etc.)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F54B1" w:rsidRPr="008742EB" w:rsidTr="00F860E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F54B1" w:rsidRPr="00AB549D" w:rsidRDefault="002F54B1" w:rsidP="00F860E1">
            <w:pPr>
              <w:rPr>
                <w:rFonts w:ascii="Arial" w:hAnsi="Arial" w:cs="Arial"/>
                <w:b w:val="0"/>
                <w:lang w:val="en-GB"/>
              </w:rPr>
            </w:pPr>
            <w:r w:rsidRPr="00AB549D">
              <w:rPr>
                <w:rFonts w:ascii="Arial" w:hAnsi="Arial" w:cs="Arial"/>
                <w:b w:val="0"/>
                <w:lang w:val="en-GB"/>
              </w:rPr>
              <w:t>Year of PhD completion (past or predicted)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</w:tbl>
    <w:p w:rsidR="002F54B1" w:rsidRPr="002F54B1" w:rsidRDefault="002F54B1">
      <w:pPr>
        <w:rPr>
          <w:rFonts w:ascii="Arial" w:hAnsi="Arial" w:cs="Arial"/>
          <w:lang w:val="en-US"/>
        </w:rPr>
      </w:pPr>
    </w:p>
    <w:p w:rsidR="00373DB5" w:rsidRPr="00035259" w:rsidRDefault="00360EB1">
      <w:pPr>
        <w:rPr>
          <w:rFonts w:ascii="Arial" w:hAnsi="Arial" w:cs="Arial"/>
          <w:lang w:val="en-GB"/>
        </w:rPr>
      </w:pPr>
      <w:r w:rsidRPr="00035259">
        <w:rPr>
          <w:rFonts w:ascii="Arial" w:hAnsi="Arial" w:cs="Arial"/>
          <w:lang w:val="en-GB"/>
        </w:rPr>
        <w:tab/>
      </w:r>
    </w:p>
    <w:tbl>
      <w:tblPr>
        <w:tblStyle w:val="TableauListe2-Accentuation3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287D09" w:rsidTr="0028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2F2F2" w:themeFill="background1" w:themeFillShade="F2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 w:rsidRPr="00035259">
              <w:rPr>
                <w:rFonts w:ascii="Arial" w:hAnsi="Arial" w:cs="Arial"/>
                <w:lang w:val="en-GB"/>
              </w:rPr>
              <w:t>Home institution</w:t>
            </w:r>
          </w:p>
        </w:tc>
      </w:tr>
      <w:tr w:rsidR="00287D09" w:rsidRPr="008742EB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Name of Head</w:t>
            </w:r>
            <w:r>
              <w:rPr>
                <w:rFonts w:ascii="Arial" w:hAnsi="Arial" w:cs="Arial"/>
                <w:b w:val="0"/>
                <w:lang w:val="en-GB"/>
              </w:rPr>
              <w:t xml:space="preserve"> or Supervisor:</w:t>
            </w:r>
          </w:p>
        </w:tc>
      </w:tr>
      <w:tr w:rsidR="00287D09" w:rsidTr="008A37E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Department, institution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87D09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Work address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  <w:tr w:rsidR="00287D09" w:rsidTr="008A37E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E-mail address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</w:p>
        </w:tc>
      </w:tr>
    </w:tbl>
    <w:p w:rsidR="00373DB5" w:rsidRPr="00035259" w:rsidRDefault="00373DB5">
      <w:pPr>
        <w:rPr>
          <w:rFonts w:ascii="Arial" w:hAnsi="Arial" w:cs="Arial"/>
          <w:lang w:val="en-GB"/>
        </w:rPr>
      </w:pPr>
    </w:p>
    <w:p w:rsidR="00373DB5" w:rsidRPr="00035259" w:rsidRDefault="00360EB1">
      <w:pPr>
        <w:rPr>
          <w:rFonts w:ascii="Arial" w:hAnsi="Arial" w:cs="Arial"/>
          <w:lang w:val="en-GB"/>
        </w:rPr>
      </w:pPr>
      <w:r w:rsidRPr="00035259">
        <w:rPr>
          <w:rFonts w:ascii="Arial" w:hAnsi="Arial" w:cs="Arial"/>
          <w:lang w:val="en-GB"/>
        </w:rPr>
        <w:tab/>
      </w:r>
    </w:p>
    <w:tbl>
      <w:tblPr>
        <w:tblStyle w:val="TableauListe2-Accentuation3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287D09" w:rsidTr="008A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2F2F2" w:themeFill="background1" w:themeFillShade="F2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 w:rsidRPr="00035259">
              <w:rPr>
                <w:rFonts w:ascii="Arial" w:hAnsi="Arial" w:cs="Arial"/>
                <w:lang w:val="en-GB"/>
              </w:rPr>
              <w:t>Host institution (destination)</w:t>
            </w:r>
          </w:p>
        </w:tc>
      </w:tr>
      <w:tr w:rsidR="00287D09" w:rsidRPr="008742EB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Name of Senior Researcher responsible for STSM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  <w:r w:rsidR="00490B87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490B87" w:rsidRPr="00F70B13">
              <w:rPr>
                <w:rFonts w:ascii="Arial" w:hAnsi="Arial" w:cs="Arial"/>
                <w:lang w:val="en-GB"/>
              </w:rPr>
              <w:t>Unisanté</w:t>
            </w:r>
            <w:proofErr w:type="spellEnd"/>
          </w:p>
        </w:tc>
      </w:tr>
      <w:tr w:rsidR="00287D09" w:rsidTr="008A37E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Department, institution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  <w:r w:rsidR="00490B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F70B13" w:rsidRPr="00F70B13">
              <w:rPr>
                <w:rFonts w:ascii="Arial" w:hAnsi="Arial" w:cs="Arial"/>
                <w:lang w:val="en-GB"/>
              </w:rPr>
              <w:t>Department of O</w:t>
            </w:r>
            <w:r w:rsidR="00490B87" w:rsidRPr="00F70B13">
              <w:rPr>
                <w:rFonts w:ascii="Arial" w:hAnsi="Arial" w:cs="Arial"/>
                <w:lang w:val="en-GB"/>
              </w:rPr>
              <w:t>ccupational and Environmental Health</w:t>
            </w:r>
          </w:p>
        </w:tc>
      </w:tr>
      <w:tr w:rsidR="00287D09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City, country:</w:t>
            </w:r>
            <w:r w:rsidR="00490B87">
              <w:rPr>
                <w:rFonts w:ascii="Arial" w:hAnsi="Arial" w:cs="Arial"/>
                <w:b w:val="0"/>
                <w:lang w:val="en-GB"/>
              </w:rPr>
              <w:t xml:space="preserve"> Lausanne, </w:t>
            </w:r>
            <w:r w:rsidR="00490B87" w:rsidRPr="00F70B13">
              <w:rPr>
                <w:rFonts w:ascii="Arial" w:hAnsi="Arial" w:cs="Arial"/>
                <w:lang w:val="en-GB"/>
              </w:rPr>
              <w:t>Switzerland</w:t>
            </w:r>
          </w:p>
        </w:tc>
      </w:tr>
      <w:tr w:rsidR="00287D09" w:rsidTr="008A37E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>E-mail address</w:t>
            </w:r>
            <w:r>
              <w:rPr>
                <w:rFonts w:ascii="Arial" w:hAnsi="Arial" w:cs="Arial"/>
                <w:b w:val="0"/>
                <w:lang w:val="en-GB"/>
              </w:rPr>
              <w:t>:</w:t>
            </w:r>
            <w:r w:rsidR="00490B87">
              <w:rPr>
                <w:rFonts w:ascii="Arial" w:hAnsi="Arial" w:cs="Arial"/>
                <w:b w:val="0"/>
                <w:lang w:val="en-GB"/>
              </w:rPr>
              <w:t xml:space="preserve"> irina.guseva-canu@unisante.ch</w:t>
            </w:r>
          </w:p>
        </w:tc>
      </w:tr>
    </w:tbl>
    <w:p w:rsidR="00360EB1" w:rsidRPr="00035259" w:rsidRDefault="00360EB1">
      <w:pPr>
        <w:rPr>
          <w:rFonts w:ascii="Arial" w:hAnsi="Arial" w:cs="Arial"/>
          <w:lang w:val="en-GB"/>
        </w:rPr>
      </w:pPr>
      <w:r w:rsidRPr="00035259">
        <w:rPr>
          <w:rFonts w:ascii="Arial" w:hAnsi="Arial" w:cs="Arial"/>
          <w:lang w:val="en-GB"/>
        </w:rPr>
        <w:tab/>
      </w:r>
    </w:p>
    <w:p w:rsidR="00287D09" w:rsidRPr="00035259" w:rsidRDefault="00360EB1">
      <w:pPr>
        <w:rPr>
          <w:rFonts w:ascii="Arial" w:hAnsi="Arial" w:cs="Arial"/>
          <w:lang w:val="en-GB"/>
        </w:rPr>
      </w:pPr>
      <w:r w:rsidRPr="00035259">
        <w:rPr>
          <w:rFonts w:ascii="Arial" w:hAnsi="Arial" w:cs="Arial"/>
          <w:lang w:val="en-GB"/>
        </w:rPr>
        <w:tab/>
      </w:r>
    </w:p>
    <w:tbl>
      <w:tblPr>
        <w:tblStyle w:val="TableauListe2-Accentuation3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287D09" w:rsidTr="008A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2F2F2" w:themeFill="background1" w:themeFillShade="F2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Duration of stay</w:t>
            </w:r>
          </w:p>
        </w:tc>
      </w:tr>
      <w:tr w:rsidR="00287D09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3B1F88">
            <w:p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Begin date:</w:t>
            </w:r>
            <w:r w:rsidR="00490B87">
              <w:rPr>
                <w:rFonts w:ascii="Arial" w:hAnsi="Arial" w:cs="Arial"/>
                <w:b w:val="0"/>
                <w:lang w:val="en-GB"/>
              </w:rPr>
              <w:t xml:space="preserve"> as soon as possible before </w:t>
            </w:r>
            <w:r w:rsidR="003B1F88">
              <w:rPr>
                <w:rFonts w:ascii="Arial" w:hAnsi="Arial" w:cs="Arial"/>
                <w:b w:val="0"/>
                <w:lang w:val="en-GB"/>
              </w:rPr>
              <w:t>July 1</w:t>
            </w:r>
            <w:r w:rsidR="003B1F88" w:rsidRPr="003B1F88">
              <w:rPr>
                <w:rFonts w:ascii="Arial" w:hAnsi="Arial" w:cs="Arial"/>
                <w:b w:val="0"/>
                <w:vertAlign w:val="superscript"/>
                <w:lang w:val="en-GB"/>
              </w:rPr>
              <w:t>st</w:t>
            </w:r>
            <w:r w:rsidR="003B1F88">
              <w:rPr>
                <w:rFonts w:ascii="Arial" w:hAnsi="Arial" w:cs="Arial"/>
                <w:b w:val="0"/>
                <w:lang w:val="en-GB"/>
              </w:rPr>
              <w:t>, 2021</w:t>
            </w:r>
          </w:p>
        </w:tc>
      </w:tr>
      <w:tr w:rsidR="00287D09" w:rsidTr="008A37E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3B1F88">
            <w:p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End date:</w:t>
            </w:r>
            <w:r w:rsidR="003B1F88">
              <w:rPr>
                <w:rFonts w:ascii="Arial" w:hAnsi="Arial" w:cs="Arial"/>
                <w:b w:val="0"/>
                <w:lang w:val="en-GB"/>
              </w:rPr>
              <w:t xml:space="preserve"> October 2021</w:t>
            </w:r>
          </w:p>
        </w:tc>
      </w:tr>
    </w:tbl>
    <w:p w:rsidR="00360EB1" w:rsidRDefault="00360EB1">
      <w:pPr>
        <w:rPr>
          <w:rFonts w:ascii="Arial" w:hAnsi="Arial" w:cs="Arial"/>
          <w:lang w:val="en-GB"/>
        </w:rPr>
      </w:pPr>
    </w:p>
    <w:p w:rsidR="00F53896" w:rsidRPr="00035259" w:rsidRDefault="00F53896">
      <w:pPr>
        <w:rPr>
          <w:rFonts w:ascii="Arial" w:hAnsi="Arial" w:cs="Arial"/>
          <w:lang w:val="en-GB"/>
        </w:rPr>
      </w:pPr>
    </w:p>
    <w:tbl>
      <w:tblPr>
        <w:tblStyle w:val="TableauListe2-Accentuation3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287D09" w:rsidRPr="008742EB" w:rsidTr="008A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2F2F2" w:themeFill="background1" w:themeFillShade="F2"/>
            <w:vAlign w:val="center"/>
          </w:tcPr>
          <w:p w:rsidR="00287D09" w:rsidRPr="00287D09" w:rsidRDefault="00287D09" w:rsidP="00815042">
            <w:pPr>
              <w:rPr>
                <w:rFonts w:ascii="Arial" w:hAnsi="Arial" w:cs="Arial"/>
                <w:b w:val="0"/>
                <w:lang w:val="en-GB"/>
              </w:rPr>
            </w:pPr>
            <w:r w:rsidRPr="00035259">
              <w:rPr>
                <w:rFonts w:ascii="Arial" w:hAnsi="Arial" w:cs="Arial"/>
                <w:lang w:val="en-GB"/>
              </w:rPr>
              <w:t xml:space="preserve">Requested budget breakdown (max </w:t>
            </w:r>
            <w:r w:rsidR="00815042">
              <w:rPr>
                <w:rFonts w:ascii="Arial" w:hAnsi="Arial" w:cs="Arial"/>
                <w:lang w:val="en-GB"/>
              </w:rPr>
              <w:t>3</w:t>
            </w:r>
            <w:r w:rsidRPr="00035259">
              <w:rPr>
                <w:rFonts w:ascii="Arial" w:hAnsi="Arial" w:cs="Arial"/>
                <w:lang w:val="en-GB"/>
              </w:rPr>
              <w:t>500 EUR total)</w:t>
            </w:r>
            <w:r>
              <w:rPr>
                <w:rFonts w:ascii="Arial" w:hAnsi="Arial" w:cs="Arial"/>
                <w:b w:val="0"/>
                <w:lang w:val="en-GB"/>
              </w:rPr>
              <w:t>*</w:t>
            </w:r>
          </w:p>
        </w:tc>
      </w:tr>
      <w:tr w:rsidR="00287D09" w:rsidRPr="00815042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815042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 xml:space="preserve">Travel costs estimate: </w:t>
            </w:r>
            <w:r>
              <w:rPr>
                <w:rFonts w:ascii="Arial" w:hAnsi="Arial" w:cs="Arial"/>
                <w:b w:val="0"/>
                <w:lang w:val="en-GB"/>
              </w:rPr>
              <w:t xml:space="preserve">                </w:t>
            </w:r>
            <w:r w:rsidRPr="00287D09">
              <w:rPr>
                <w:rFonts w:ascii="Arial" w:hAnsi="Arial" w:cs="Arial"/>
                <w:b w:val="0"/>
                <w:lang w:val="en-GB"/>
              </w:rPr>
              <w:t>EUR</w:t>
            </w:r>
            <w:r w:rsidR="0081504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815042" w:rsidRPr="00287D09">
              <w:rPr>
                <w:rFonts w:ascii="Arial" w:hAnsi="Arial" w:cs="Arial"/>
                <w:b w:val="0"/>
                <w:lang w:val="en-GB"/>
              </w:rPr>
              <w:t xml:space="preserve">(max. </w:t>
            </w:r>
            <w:r w:rsidR="00815042">
              <w:rPr>
                <w:rFonts w:ascii="Arial" w:hAnsi="Arial" w:cs="Arial"/>
                <w:b w:val="0"/>
                <w:lang w:val="en-GB"/>
              </w:rPr>
              <w:t>300 EUR</w:t>
            </w:r>
            <w:r w:rsidR="00815042" w:rsidRPr="00287D09">
              <w:rPr>
                <w:rFonts w:ascii="Arial" w:hAnsi="Arial" w:cs="Arial"/>
                <w:b w:val="0"/>
                <w:lang w:val="en-GB"/>
              </w:rPr>
              <w:t>)</w:t>
            </w:r>
          </w:p>
        </w:tc>
      </w:tr>
      <w:tr w:rsidR="00287D09" w:rsidRPr="008742EB" w:rsidTr="008A37E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287D09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287D09">
              <w:rPr>
                <w:rFonts w:ascii="Arial" w:hAnsi="Arial" w:cs="Arial"/>
                <w:b w:val="0"/>
                <w:lang w:val="en-GB"/>
              </w:rPr>
              <w:t xml:space="preserve">Accommodation and meals cost estimate: </w:t>
            </w:r>
            <w:r>
              <w:rPr>
                <w:rFonts w:ascii="Arial" w:hAnsi="Arial" w:cs="Arial"/>
                <w:b w:val="0"/>
                <w:lang w:val="en-GB"/>
              </w:rPr>
              <w:t xml:space="preserve">          </w:t>
            </w:r>
            <w:r w:rsidRPr="00287D09">
              <w:rPr>
                <w:rFonts w:ascii="Arial" w:hAnsi="Arial" w:cs="Arial"/>
                <w:b w:val="0"/>
                <w:lang w:val="en-GB"/>
              </w:rPr>
              <w:t xml:space="preserve"> EUR (max. 160 EUR/day)</w:t>
            </w:r>
          </w:p>
        </w:tc>
      </w:tr>
    </w:tbl>
    <w:p w:rsidR="00287D09" w:rsidRPr="00815042" w:rsidRDefault="00287D09" w:rsidP="00815042">
      <w:pPr>
        <w:rPr>
          <w:rFonts w:ascii="Arial" w:hAnsi="Arial" w:cs="Arial"/>
          <w:i/>
          <w:sz w:val="18"/>
          <w:lang w:val="en-GB"/>
        </w:rPr>
      </w:pPr>
    </w:p>
    <w:p w:rsidR="00815042" w:rsidRDefault="00815042" w:rsidP="00815042">
      <w:pPr>
        <w:rPr>
          <w:rFonts w:ascii="Arial" w:hAnsi="Arial" w:cs="Arial"/>
          <w:lang w:val="en-GB"/>
        </w:rPr>
      </w:pPr>
    </w:p>
    <w:tbl>
      <w:tblPr>
        <w:tblStyle w:val="TableauListe2-Accentuation3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287D09" w:rsidTr="008A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2F2F2" w:themeFill="background1" w:themeFillShade="F2"/>
            <w:vAlign w:val="center"/>
          </w:tcPr>
          <w:p w:rsidR="00287D09" w:rsidRPr="00287D09" w:rsidRDefault="00287D09" w:rsidP="008A37E8">
            <w:p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Mission details</w:t>
            </w:r>
          </w:p>
        </w:tc>
      </w:tr>
      <w:tr w:rsidR="00287D09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AB549D" w:rsidRDefault="00287D09" w:rsidP="00287D09">
            <w:pPr>
              <w:rPr>
                <w:rFonts w:ascii="Arial" w:hAnsi="Arial" w:cs="Arial"/>
                <w:b w:val="0"/>
                <w:lang w:val="en-GB"/>
              </w:rPr>
            </w:pPr>
            <w:r w:rsidRPr="00F70B13">
              <w:rPr>
                <w:rFonts w:ascii="Arial" w:hAnsi="Arial" w:cs="Arial"/>
                <w:b w:val="0"/>
                <w:lang w:val="en-GB"/>
              </w:rPr>
              <w:t>Research topic</w:t>
            </w:r>
            <w:r w:rsidR="00AB549D" w:rsidRPr="00F70B13">
              <w:rPr>
                <w:rFonts w:ascii="Arial" w:hAnsi="Arial" w:cs="Arial"/>
                <w:b w:val="0"/>
                <w:lang w:val="en-GB"/>
              </w:rPr>
              <w:t>:</w:t>
            </w:r>
            <w:r w:rsidR="003B1F8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3B1F88" w:rsidRPr="00F70B13">
              <w:rPr>
                <w:rFonts w:ascii="Arial" w:hAnsi="Arial" w:cs="Arial"/>
                <w:lang w:val="en-GB"/>
              </w:rPr>
              <w:t xml:space="preserve">Scoping review on methods for tobacco smoking adjustment in occupational </w:t>
            </w:r>
            <w:r w:rsidR="00F70B13">
              <w:rPr>
                <w:rFonts w:ascii="Arial" w:hAnsi="Arial" w:cs="Arial"/>
                <w:lang w:val="en-GB"/>
              </w:rPr>
              <w:t xml:space="preserve">lung cancer </w:t>
            </w:r>
            <w:r w:rsidR="003B1F88" w:rsidRPr="00F70B13">
              <w:rPr>
                <w:rFonts w:ascii="Arial" w:hAnsi="Arial" w:cs="Arial"/>
                <w:lang w:val="en-GB"/>
              </w:rPr>
              <w:t>epidemiology</w:t>
            </w:r>
          </w:p>
          <w:p w:rsidR="00AB549D" w:rsidRPr="00AB549D" w:rsidRDefault="00AB549D" w:rsidP="00287D09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AB549D" w:rsidRDefault="00AB549D" w:rsidP="00287D09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AB549D" w:rsidRDefault="00AB549D" w:rsidP="00287D09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AB549D" w:rsidRDefault="00AB549D" w:rsidP="00287D09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AB549D" w:rsidRDefault="00AB549D" w:rsidP="00287D09">
            <w:pPr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87D09" w:rsidRPr="008742EB" w:rsidTr="008A37E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F70B13" w:rsidRDefault="00AB549D" w:rsidP="008A37E8">
            <w:pPr>
              <w:rPr>
                <w:rFonts w:ascii="Arial" w:hAnsi="Arial" w:cs="Arial"/>
                <w:lang w:val="en-GB"/>
              </w:rPr>
            </w:pPr>
            <w:r w:rsidRPr="00F70B13">
              <w:rPr>
                <w:rFonts w:ascii="Arial" w:hAnsi="Arial" w:cs="Arial"/>
                <w:lang w:val="en-GB"/>
              </w:rPr>
              <w:t>What are the specific objectives of the STSM (goals that you wish to achieve during your stay and that will be the basis to your STSM report after the stay)?</w:t>
            </w:r>
          </w:p>
          <w:p w:rsidR="00AB549D" w:rsidRPr="00AB549D" w:rsidRDefault="00AB549D" w:rsidP="008A37E8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3B1F88" w:rsidRDefault="003B1F88" w:rsidP="00E9667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 w:val="0"/>
                <w:lang w:val="en-GB"/>
              </w:rPr>
            </w:pPr>
            <w:r w:rsidRPr="003B1F88">
              <w:rPr>
                <w:rFonts w:ascii="Arial" w:hAnsi="Arial" w:cs="Arial"/>
                <w:b w:val="0"/>
                <w:lang w:val="en-GB"/>
              </w:rPr>
              <w:t>To check the literature screening and study selection</w:t>
            </w:r>
          </w:p>
          <w:p w:rsidR="00E9667E" w:rsidRPr="003B1F88" w:rsidRDefault="003B1F88" w:rsidP="00E9667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 w:val="0"/>
                <w:lang w:val="en-GB"/>
              </w:rPr>
            </w:pPr>
            <w:r w:rsidRPr="003B1F88">
              <w:rPr>
                <w:rFonts w:ascii="Arial" w:hAnsi="Arial" w:cs="Arial"/>
                <w:b w:val="0"/>
                <w:lang w:val="en-GB"/>
              </w:rPr>
              <w:t>To read</w:t>
            </w:r>
            <w:r>
              <w:rPr>
                <w:rFonts w:ascii="Arial" w:hAnsi="Arial" w:cs="Arial"/>
                <w:b w:val="0"/>
                <w:lang w:val="en-GB"/>
              </w:rPr>
              <w:t xml:space="preserve"> and to sort the selected studies per method used  </w:t>
            </w:r>
            <w:r w:rsidRPr="003B1F88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  <w:p w:rsidR="003B1F88" w:rsidRDefault="003B1F88" w:rsidP="00E9667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To draft the scoping review manuscript</w:t>
            </w:r>
          </w:p>
          <w:p w:rsidR="003B1F88" w:rsidRDefault="003B1F88" w:rsidP="00E9667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 xml:space="preserve">To submit the manuscript for publication in an international journal </w:t>
            </w:r>
          </w:p>
          <w:p w:rsidR="00AB549D" w:rsidRPr="00AB549D" w:rsidRDefault="003B1F88" w:rsidP="003B1F88">
            <w:pPr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3B1F88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87D09" w:rsidRPr="008742EB" w:rsidTr="008A3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287D09" w:rsidRPr="00F70B13" w:rsidRDefault="00AB549D" w:rsidP="008A37E8">
            <w:pPr>
              <w:rPr>
                <w:rFonts w:ascii="Arial" w:hAnsi="Arial" w:cs="Arial"/>
                <w:lang w:val="en-GB"/>
              </w:rPr>
            </w:pPr>
            <w:r w:rsidRPr="00F70B13">
              <w:rPr>
                <w:rFonts w:ascii="Arial" w:hAnsi="Arial" w:cs="Arial"/>
                <w:lang w:val="en-GB"/>
              </w:rPr>
              <w:t xml:space="preserve">How </w:t>
            </w:r>
            <w:r w:rsidR="00A50DEF" w:rsidRPr="00F70B13">
              <w:rPr>
                <w:rFonts w:ascii="Arial" w:hAnsi="Arial" w:cs="Arial"/>
                <w:lang w:val="en-GB"/>
              </w:rPr>
              <w:t>do</w:t>
            </w:r>
            <w:r w:rsidRPr="00F70B13">
              <w:rPr>
                <w:rFonts w:ascii="Arial" w:hAnsi="Arial" w:cs="Arial"/>
                <w:lang w:val="en-GB"/>
              </w:rPr>
              <w:t xml:space="preserve"> the specific objectives of your</w:t>
            </w:r>
            <w:r w:rsidR="00A50DEF" w:rsidRPr="00F70B13">
              <w:rPr>
                <w:rFonts w:ascii="Arial" w:hAnsi="Arial" w:cs="Arial"/>
                <w:lang w:val="en-GB"/>
              </w:rPr>
              <w:t xml:space="preserve"> STSM align</w:t>
            </w:r>
            <w:r w:rsidRPr="00F70B13">
              <w:rPr>
                <w:rFonts w:ascii="Arial" w:hAnsi="Arial" w:cs="Arial"/>
                <w:lang w:val="en-GB"/>
              </w:rPr>
              <w:t xml:space="preserve"> with the OMEGA-NET Action goals?</w:t>
            </w:r>
          </w:p>
          <w:p w:rsidR="00AB549D" w:rsidRPr="00AB549D" w:rsidRDefault="00AB549D" w:rsidP="008A37E8">
            <w:pPr>
              <w:rPr>
                <w:rFonts w:ascii="Arial" w:hAnsi="Arial" w:cs="Arial"/>
                <w:b w:val="0"/>
                <w:lang w:val="en-GB"/>
              </w:rPr>
            </w:pPr>
          </w:p>
          <w:p w:rsidR="00F43440" w:rsidRDefault="003B1F88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 xml:space="preserve">This work will be conducted within the </w:t>
            </w:r>
            <w:r w:rsidR="00F70B13">
              <w:rPr>
                <w:rFonts w:ascii="Arial" w:hAnsi="Arial" w:cs="Arial"/>
                <w:b w:val="0"/>
                <w:lang w:val="en-GB"/>
              </w:rPr>
              <w:t>specific project of s</w:t>
            </w:r>
            <w:r w:rsidRPr="003B1F88">
              <w:rPr>
                <w:rFonts w:ascii="Arial" w:hAnsi="Arial" w:cs="Arial"/>
                <w:b w:val="0"/>
                <w:lang w:val="en-GB"/>
              </w:rPr>
              <w:t>ubtask 2.2.4 Cancer</w:t>
            </w:r>
            <w:r>
              <w:rPr>
                <w:rFonts w:ascii="Arial" w:hAnsi="Arial" w:cs="Arial"/>
                <w:b w:val="0"/>
                <w:lang w:val="en-GB"/>
              </w:rPr>
              <w:t xml:space="preserve">, coordinated by N. Bovio and I.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Guseva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Canu. </w:t>
            </w:r>
            <w:r w:rsidR="00F70B13">
              <w:rPr>
                <w:rFonts w:ascii="Arial" w:hAnsi="Arial" w:cs="Arial"/>
                <w:b w:val="0"/>
                <w:lang w:val="en-GB"/>
              </w:rPr>
              <w:t xml:space="preserve">The </w:t>
            </w:r>
            <w:r>
              <w:rPr>
                <w:rFonts w:ascii="Arial" w:hAnsi="Arial" w:cs="Arial"/>
                <w:b w:val="0"/>
                <w:lang w:val="en-GB"/>
              </w:rPr>
              <w:t xml:space="preserve">coordinators and the task-group involving five Omega-Net researches constructed the </w:t>
            </w:r>
            <w:r w:rsidR="00B33E90">
              <w:rPr>
                <w:rFonts w:ascii="Arial" w:hAnsi="Arial" w:cs="Arial"/>
                <w:b w:val="0"/>
                <w:lang w:val="en-GB"/>
              </w:rPr>
              <w:t xml:space="preserve">literature </w:t>
            </w:r>
            <w:r>
              <w:rPr>
                <w:rFonts w:ascii="Arial" w:hAnsi="Arial" w:cs="Arial"/>
                <w:b w:val="0"/>
                <w:lang w:val="en-GB"/>
              </w:rPr>
              <w:t>research s</w:t>
            </w:r>
            <w:r w:rsidR="00B33E90">
              <w:rPr>
                <w:rFonts w:ascii="Arial" w:hAnsi="Arial" w:cs="Arial"/>
                <w:b w:val="0"/>
                <w:lang w:val="en-GB"/>
              </w:rPr>
              <w:t>tring and implemented it in three</w:t>
            </w:r>
            <w:r>
              <w:rPr>
                <w:rFonts w:ascii="Arial" w:hAnsi="Arial" w:cs="Arial"/>
                <w:b w:val="0"/>
                <w:lang w:val="en-GB"/>
              </w:rPr>
              <w:t xml:space="preserve"> re</w:t>
            </w:r>
            <w:r w:rsidR="00B33E90">
              <w:rPr>
                <w:rFonts w:ascii="Arial" w:hAnsi="Arial" w:cs="Arial"/>
                <w:b w:val="0"/>
                <w:lang w:val="en-GB"/>
              </w:rPr>
              <w:t>search engines (</w:t>
            </w:r>
            <w:proofErr w:type="spellStart"/>
            <w:r w:rsidR="00B33E90">
              <w:rPr>
                <w:rFonts w:ascii="Arial" w:hAnsi="Arial" w:cs="Arial"/>
                <w:b w:val="0"/>
                <w:lang w:val="en-GB"/>
              </w:rPr>
              <w:t>Embase</w:t>
            </w:r>
            <w:proofErr w:type="spellEnd"/>
            <w:r w:rsidR="00B33E90">
              <w:rPr>
                <w:rFonts w:ascii="Arial" w:hAnsi="Arial" w:cs="Arial"/>
                <w:b w:val="0"/>
                <w:lang w:val="en-GB"/>
              </w:rPr>
              <w:t xml:space="preserve">, Medline, and Web of Sciences). </w:t>
            </w:r>
          </w:p>
          <w:p w:rsidR="00F43440" w:rsidRDefault="00F43440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</w:p>
          <w:p w:rsidR="00F43440" w:rsidRDefault="00F43440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  <w:r w:rsidRPr="00F43440">
              <w:rPr>
                <w:rFonts w:ascii="Arial" w:hAnsi="Arial" w:cs="Arial"/>
                <w:b w:val="0"/>
                <w:lang w:val="en-GB"/>
              </w:rPr>
              <w:t xml:space="preserve">In total, 1288 articles </w:t>
            </w:r>
            <w:proofErr w:type="gramStart"/>
            <w:r w:rsidRPr="00F43440">
              <w:rPr>
                <w:rFonts w:ascii="Arial" w:hAnsi="Arial" w:cs="Arial"/>
                <w:b w:val="0"/>
                <w:lang w:val="en-GB"/>
              </w:rPr>
              <w:t>have been selected</w:t>
            </w:r>
            <w:proofErr w:type="gramEnd"/>
            <w:r>
              <w:rPr>
                <w:rFonts w:ascii="Arial" w:hAnsi="Arial" w:cs="Arial"/>
                <w:b w:val="0"/>
                <w:lang w:val="en-GB"/>
              </w:rPr>
              <w:t xml:space="preserve"> for screening</w:t>
            </w:r>
            <w:r w:rsidRPr="00F43440">
              <w:rPr>
                <w:rFonts w:ascii="Arial" w:hAnsi="Arial" w:cs="Arial"/>
                <w:b w:val="0"/>
                <w:lang w:val="en-GB"/>
              </w:rPr>
              <w:t xml:space="preserve">. So far 900 abstracts </w:t>
            </w:r>
            <w:proofErr w:type="gramStart"/>
            <w:r w:rsidRPr="00F43440">
              <w:rPr>
                <w:rFonts w:ascii="Arial" w:hAnsi="Arial" w:cs="Arial"/>
                <w:b w:val="0"/>
                <w:lang w:val="en-GB"/>
              </w:rPr>
              <w:t>have already been read</w:t>
            </w:r>
            <w:proofErr w:type="gramEnd"/>
            <w:r w:rsidRPr="00F43440">
              <w:rPr>
                <w:rFonts w:ascii="Arial" w:hAnsi="Arial" w:cs="Arial"/>
                <w:b w:val="0"/>
                <w:lang w:val="en-GB"/>
              </w:rPr>
              <w:t xml:space="preserve"> and 63 articles (5%) meeting the selection criteria have been retained. About 400 abstracts still need to be </w:t>
            </w:r>
            <w:r w:rsidR="004F5854" w:rsidRPr="00F43440">
              <w:rPr>
                <w:rFonts w:ascii="Arial" w:hAnsi="Arial" w:cs="Arial"/>
                <w:b w:val="0"/>
                <w:lang w:val="en-GB"/>
              </w:rPr>
              <w:t>analysed</w:t>
            </w:r>
            <w:r w:rsidRPr="00F43440">
              <w:rPr>
                <w:rFonts w:ascii="Arial" w:hAnsi="Arial" w:cs="Arial"/>
                <w:b w:val="0"/>
                <w:lang w:val="en-GB"/>
              </w:rPr>
              <w:t>.</w:t>
            </w:r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43440">
              <w:rPr>
                <w:rFonts w:ascii="Arial" w:hAnsi="Arial" w:cs="Arial"/>
                <w:b w:val="0"/>
                <w:lang w:val="en-GB"/>
              </w:rPr>
              <w:t xml:space="preserve">A second </w:t>
            </w:r>
            <w:r>
              <w:rPr>
                <w:rFonts w:ascii="Arial" w:hAnsi="Arial" w:cs="Arial"/>
                <w:b w:val="0"/>
                <w:lang w:val="en-GB"/>
              </w:rPr>
              <w:t>screening based on the full-</w:t>
            </w:r>
            <w:r w:rsidRPr="00F43440">
              <w:rPr>
                <w:rFonts w:ascii="Arial" w:hAnsi="Arial" w:cs="Arial"/>
                <w:b w:val="0"/>
                <w:lang w:val="en-GB"/>
              </w:rPr>
              <w:t>text</w:t>
            </w:r>
            <w:r>
              <w:rPr>
                <w:rFonts w:ascii="Arial" w:hAnsi="Arial" w:cs="Arial"/>
                <w:b w:val="0"/>
                <w:lang w:val="en-GB"/>
              </w:rPr>
              <w:t xml:space="preserve"> reading</w:t>
            </w:r>
            <w:r w:rsidRPr="00F43440">
              <w:rPr>
                <w:rFonts w:ascii="Arial" w:hAnsi="Arial" w:cs="Arial"/>
                <w:b w:val="0"/>
                <w:lang w:val="en-GB"/>
              </w:rPr>
              <w:t xml:space="preserve"> will be necessary</w:t>
            </w:r>
            <w:r>
              <w:rPr>
                <w:rFonts w:ascii="Arial" w:hAnsi="Arial" w:cs="Arial"/>
                <w:b w:val="0"/>
                <w:lang w:val="en-GB"/>
              </w:rPr>
              <w:t xml:space="preserve"> for the selected articles.</w:t>
            </w:r>
          </w:p>
          <w:p w:rsidR="00F43440" w:rsidRDefault="00F43440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</w:p>
          <w:p w:rsidR="00AB549D" w:rsidRDefault="00B33E90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 xml:space="preserve">Once this step completed, the studies </w:t>
            </w:r>
            <w:proofErr w:type="gramStart"/>
            <w:r>
              <w:rPr>
                <w:rFonts w:ascii="Arial" w:hAnsi="Arial" w:cs="Arial"/>
                <w:b w:val="0"/>
                <w:lang w:val="en-GB"/>
              </w:rPr>
              <w:t>should be sorted</w:t>
            </w:r>
            <w:proofErr w:type="gramEnd"/>
            <w:r>
              <w:rPr>
                <w:rFonts w:ascii="Arial" w:hAnsi="Arial" w:cs="Arial"/>
                <w:b w:val="0"/>
                <w:lang w:val="en-GB"/>
              </w:rPr>
              <w:t xml:space="preserve"> per the statistical method used and the data required for their implementation </w:t>
            </w:r>
            <w:r w:rsidR="007E2151">
              <w:rPr>
                <w:rFonts w:ascii="Arial" w:hAnsi="Arial" w:cs="Arial"/>
                <w:b w:val="0"/>
                <w:lang w:val="en-GB"/>
              </w:rPr>
              <w:t xml:space="preserve">and </w:t>
            </w:r>
            <w:r w:rsidR="004F5854">
              <w:rPr>
                <w:rFonts w:ascii="Arial" w:hAnsi="Arial" w:cs="Arial"/>
                <w:b w:val="0"/>
                <w:lang w:val="en-GB"/>
              </w:rPr>
              <w:t>summarized along with the size effect of each adjustment method</w:t>
            </w:r>
            <w:r w:rsidR="007E2151">
              <w:rPr>
                <w:rFonts w:ascii="Arial" w:hAnsi="Arial" w:cs="Arial"/>
                <w:b w:val="0"/>
                <w:lang w:val="en-GB"/>
              </w:rPr>
              <w:t xml:space="preserve"> in a scoping review manuscript.</w:t>
            </w:r>
          </w:p>
          <w:p w:rsidR="004F5854" w:rsidRDefault="004F5854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 xml:space="preserve">This work </w:t>
            </w:r>
            <w:proofErr w:type="gramStart"/>
            <w:r>
              <w:rPr>
                <w:rFonts w:ascii="Arial" w:hAnsi="Arial" w:cs="Arial"/>
                <w:b w:val="0"/>
                <w:lang w:val="en-GB"/>
              </w:rPr>
              <w:t>can be done</w:t>
            </w:r>
            <w:proofErr w:type="gramEnd"/>
            <w:r>
              <w:rPr>
                <w:rFonts w:ascii="Arial" w:hAnsi="Arial" w:cs="Arial"/>
                <w:b w:val="0"/>
                <w:lang w:val="en-GB"/>
              </w:rPr>
              <w:t xml:space="preserve"> entirely or partially remotely, but in all cases, it will request </w:t>
            </w:r>
            <w:r w:rsidRPr="004F5854">
              <w:rPr>
                <w:rFonts w:ascii="Arial" w:hAnsi="Arial" w:cs="Arial"/>
                <w:b w:val="0"/>
                <w:u w:val="single"/>
                <w:lang w:val="en-GB"/>
              </w:rPr>
              <w:t>3 month</w:t>
            </w:r>
            <w:r>
              <w:rPr>
                <w:rFonts w:ascii="Arial" w:hAnsi="Arial" w:cs="Arial"/>
                <w:b w:val="0"/>
                <w:u w:val="single"/>
                <w:lang w:val="en-GB"/>
              </w:rPr>
              <w:t>s</w:t>
            </w:r>
            <w:r w:rsidRPr="004F5854">
              <w:rPr>
                <w:rFonts w:ascii="Arial" w:hAnsi="Arial" w:cs="Arial"/>
                <w:b w:val="0"/>
                <w:u w:val="single"/>
                <w:lang w:val="en-GB"/>
              </w:rPr>
              <w:t xml:space="preserve"> of full-time activity</w:t>
            </w:r>
            <w:r>
              <w:rPr>
                <w:rFonts w:ascii="Arial" w:hAnsi="Arial" w:cs="Arial"/>
                <w:b w:val="0"/>
                <w:lang w:val="en-GB"/>
              </w:rPr>
              <w:t>: 1 week for finishing the 1</w:t>
            </w:r>
            <w:r w:rsidRPr="004F5854">
              <w:rPr>
                <w:rFonts w:ascii="Arial" w:hAnsi="Arial" w:cs="Arial"/>
                <w:b w:val="0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b w:val="0"/>
                <w:lang w:val="en-GB"/>
              </w:rPr>
              <w:t xml:space="preserve"> screening, 3 weeks for the 2</w:t>
            </w:r>
            <w:r w:rsidRPr="004F5854">
              <w:rPr>
                <w:rFonts w:ascii="Arial" w:hAnsi="Arial" w:cs="Arial"/>
                <w:b w:val="0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b w:val="0"/>
                <w:lang w:val="en-GB"/>
              </w:rPr>
              <w:t xml:space="preserve"> screening and article analysis and 2 months for drafting the manuscript. </w:t>
            </w:r>
          </w:p>
          <w:p w:rsidR="007E2151" w:rsidRPr="00AB549D" w:rsidRDefault="007E2151" w:rsidP="007E2151">
            <w:pPr>
              <w:jc w:val="both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This work is a prerequisite for the Omega-Net Cohorts analysis, as the methods identified as the most effective for controlling confounding by smoking could b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lang w:val="en-GB"/>
              </w:rPr>
              <w:t xml:space="preserve">e further implemented on these cohorts by Omega-Net researchers. It will thus complement the </w:t>
            </w:r>
            <w:r>
              <w:rPr>
                <w:rFonts w:ascii="Arial" w:hAnsi="Arial" w:cs="Arial"/>
                <w:b w:val="0"/>
                <w:lang w:val="en-GB"/>
              </w:rPr>
              <w:lastRenderedPageBreak/>
              <w:t xml:space="preserve">WP1: Cohort inventory and increase the usefulness of Omega-Net scientific production. Finally, the publication of the scoping review will increase the Omega-Net visibility. </w:t>
            </w:r>
          </w:p>
          <w:p w:rsidR="00AB549D" w:rsidRPr="00AB549D" w:rsidRDefault="00AB549D" w:rsidP="008A37E8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AB549D" w:rsidRDefault="00AB549D" w:rsidP="008A37E8">
            <w:pPr>
              <w:rPr>
                <w:rFonts w:ascii="Arial" w:hAnsi="Arial" w:cs="Arial"/>
                <w:b w:val="0"/>
                <w:lang w:val="en-GB"/>
              </w:rPr>
            </w:pPr>
          </w:p>
          <w:p w:rsidR="00AB549D" w:rsidRPr="00AB549D" w:rsidRDefault="00AB549D" w:rsidP="008A37E8">
            <w:pPr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B549D" w:rsidRPr="008742EB" w:rsidTr="008A37E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2" w:type="dxa"/>
            <w:shd w:val="clear" w:color="auto" w:fill="FFFFFF" w:themeFill="background1"/>
            <w:vAlign w:val="center"/>
          </w:tcPr>
          <w:p w:rsidR="00AB549D" w:rsidRDefault="00AB549D" w:rsidP="008A37E8">
            <w:pPr>
              <w:rPr>
                <w:rFonts w:ascii="Arial" w:hAnsi="Arial" w:cs="Arial"/>
                <w:b w:val="0"/>
                <w:lang w:val="en-GB"/>
              </w:rPr>
            </w:pPr>
            <w:r w:rsidRPr="00AB549D">
              <w:rPr>
                <w:rFonts w:ascii="Arial" w:hAnsi="Arial" w:cs="Arial"/>
                <w:b w:val="0"/>
                <w:lang w:val="en-GB"/>
              </w:rPr>
              <w:lastRenderedPageBreak/>
              <w:t>Did the host team explicitly agree with this STSM?</w:t>
            </w:r>
          </w:p>
          <w:p w:rsidR="00F70B13" w:rsidRDefault="00F70B13" w:rsidP="008A37E8">
            <w:pPr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163D5" w:rsidRPr="00035259" w:rsidRDefault="00E163D5">
      <w:pPr>
        <w:rPr>
          <w:rFonts w:ascii="Arial" w:hAnsi="Arial" w:cs="Arial"/>
          <w:lang w:val="en-GB"/>
        </w:rPr>
      </w:pPr>
    </w:p>
    <w:sectPr w:rsidR="00E163D5" w:rsidRPr="00035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7F4A"/>
    <w:multiLevelType w:val="hybridMultilevel"/>
    <w:tmpl w:val="34A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13924"/>
    <w:multiLevelType w:val="hybridMultilevel"/>
    <w:tmpl w:val="D02CB3B6"/>
    <w:lvl w:ilvl="0" w:tplc="B8E259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A707B"/>
    <w:multiLevelType w:val="hybridMultilevel"/>
    <w:tmpl w:val="E24E76C4"/>
    <w:lvl w:ilvl="0" w:tplc="B8E259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7"/>
    <w:rsid w:val="00035259"/>
    <w:rsid w:val="000B449E"/>
    <w:rsid w:val="00287D09"/>
    <w:rsid w:val="002B685C"/>
    <w:rsid w:val="002F54B1"/>
    <w:rsid w:val="00360EB1"/>
    <w:rsid w:val="00373DB5"/>
    <w:rsid w:val="003B1F88"/>
    <w:rsid w:val="003E088D"/>
    <w:rsid w:val="00490B87"/>
    <w:rsid w:val="004F5854"/>
    <w:rsid w:val="00562B2F"/>
    <w:rsid w:val="005F2661"/>
    <w:rsid w:val="007E2151"/>
    <w:rsid w:val="00815042"/>
    <w:rsid w:val="008742EB"/>
    <w:rsid w:val="0092438C"/>
    <w:rsid w:val="009F7995"/>
    <w:rsid w:val="00A50DEF"/>
    <w:rsid w:val="00AB549D"/>
    <w:rsid w:val="00B33E90"/>
    <w:rsid w:val="00B52F2B"/>
    <w:rsid w:val="00B70117"/>
    <w:rsid w:val="00C730C4"/>
    <w:rsid w:val="00CB3F58"/>
    <w:rsid w:val="00D32D4A"/>
    <w:rsid w:val="00DB10B7"/>
    <w:rsid w:val="00DB4984"/>
    <w:rsid w:val="00E163D5"/>
    <w:rsid w:val="00E67E48"/>
    <w:rsid w:val="00E9667E"/>
    <w:rsid w:val="00F43440"/>
    <w:rsid w:val="00F53896"/>
    <w:rsid w:val="00F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37CB7"/>
  <w15:chartTrackingRefBased/>
  <w15:docId w15:val="{BB858BCE-92D8-4BFC-B91C-68247D28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011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1Clair-Accentuation3">
    <w:name w:val="List Table 1 Light Accent 3"/>
    <w:basedOn w:val="TableauNormal"/>
    <w:uiPriority w:val="46"/>
    <w:rsid w:val="00CB3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3">
    <w:name w:val="List Table 2 Accent 3"/>
    <w:basedOn w:val="TableauNormal"/>
    <w:uiPriority w:val="47"/>
    <w:rsid w:val="00CB3F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287D0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F54B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188D2-1D47-40A5-99E7-AAD414096C06}"/>
      </w:docPartPr>
      <w:docPartBody>
        <w:p w:rsidR="00370CC3" w:rsidRDefault="00D47E15">
          <w:r w:rsidRPr="00B90FCB">
            <w:rPr>
              <w:rStyle w:val="Textedelespacerserv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5"/>
    <w:rsid w:val="00370CC3"/>
    <w:rsid w:val="006B2904"/>
    <w:rsid w:val="00AA5E1F"/>
    <w:rsid w:val="00D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7E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Lucas</dc:creator>
  <cp:keywords/>
  <dc:description/>
  <cp:lastModifiedBy>Guseva-Canu Irina</cp:lastModifiedBy>
  <cp:revision>5</cp:revision>
  <dcterms:created xsi:type="dcterms:W3CDTF">2021-05-13T10:27:00Z</dcterms:created>
  <dcterms:modified xsi:type="dcterms:W3CDTF">2021-05-19T06:01:00Z</dcterms:modified>
</cp:coreProperties>
</file>